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8642F0" w14:textId="07E5956D" w:rsidR="00A53794" w:rsidRDefault="0092246C" w:rsidP="000A1BAE">
      <w:pPr>
        <w:pStyle w:val="NoSpacing"/>
        <w:jc w:val="center"/>
        <w:rPr>
          <w:b/>
          <w:sz w:val="24"/>
          <w:szCs w:val="24"/>
        </w:rPr>
      </w:pPr>
      <w:r w:rsidRPr="000A1BAE">
        <w:rPr>
          <w:b/>
          <w:sz w:val="24"/>
          <w:szCs w:val="24"/>
        </w:rPr>
        <w:t xml:space="preserve">Position Title:  </w:t>
      </w:r>
      <w:r w:rsidR="00A53794" w:rsidRPr="000A1BAE">
        <w:rPr>
          <w:b/>
          <w:sz w:val="24"/>
          <w:szCs w:val="24"/>
        </w:rPr>
        <w:t xml:space="preserve"> </w:t>
      </w:r>
      <w:r w:rsidR="003E209A">
        <w:rPr>
          <w:b/>
          <w:sz w:val="24"/>
          <w:szCs w:val="24"/>
        </w:rPr>
        <w:t>Ambassador</w:t>
      </w:r>
      <w:r w:rsidR="00D47872">
        <w:rPr>
          <w:b/>
          <w:sz w:val="24"/>
          <w:szCs w:val="24"/>
        </w:rPr>
        <w:t xml:space="preserve"> </w:t>
      </w:r>
    </w:p>
    <w:p w14:paraId="768642F1" w14:textId="77777777" w:rsidR="000A1BAE" w:rsidRPr="000A1BAE" w:rsidRDefault="000A1BAE" w:rsidP="000A1BAE">
      <w:pPr>
        <w:pStyle w:val="NoSpacing"/>
        <w:jc w:val="center"/>
        <w:rPr>
          <w:b/>
          <w:sz w:val="24"/>
          <w:szCs w:val="24"/>
        </w:rPr>
      </w:pPr>
    </w:p>
    <w:tbl>
      <w:tblPr>
        <w:tblStyle w:val="TableGrid"/>
        <w:tblW w:w="0" w:type="auto"/>
        <w:tblLook w:val="04A0" w:firstRow="1" w:lastRow="0" w:firstColumn="1" w:lastColumn="0" w:noHBand="0" w:noVBand="1"/>
      </w:tblPr>
      <w:tblGrid>
        <w:gridCol w:w="4675"/>
        <w:gridCol w:w="4675"/>
      </w:tblGrid>
      <w:tr w:rsidR="00A53794" w14:paraId="768642F4" w14:textId="77777777" w:rsidTr="00A53794">
        <w:tc>
          <w:tcPr>
            <w:tcW w:w="4788" w:type="dxa"/>
            <w:vAlign w:val="center"/>
          </w:tcPr>
          <w:p w14:paraId="768642F2" w14:textId="77777777" w:rsidR="00A53794" w:rsidRPr="009B7A86" w:rsidRDefault="00A53794" w:rsidP="0069217B">
            <w:pPr>
              <w:spacing w:before="100" w:beforeAutospacing="1" w:after="100" w:afterAutospacing="1"/>
              <w:rPr>
                <w:rFonts w:eastAsia="Times New Roman" w:cstheme="minorHAnsi"/>
                <w:b/>
                <w:sz w:val="24"/>
                <w:szCs w:val="24"/>
              </w:rPr>
            </w:pPr>
            <w:r w:rsidRPr="009B7A86">
              <w:rPr>
                <w:rFonts w:eastAsia="Times New Roman" w:cstheme="minorHAnsi"/>
                <w:b/>
                <w:sz w:val="24"/>
                <w:szCs w:val="24"/>
              </w:rPr>
              <w:t>Department:</w:t>
            </w:r>
            <w:r w:rsidR="005F3674">
              <w:rPr>
                <w:rFonts w:eastAsia="Times New Roman" w:cstheme="minorHAnsi"/>
                <w:b/>
                <w:sz w:val="24"/>
                <w:szCs w:val="24"/>
              </w:rPr>
              <w:t xml:space="preserve">  </w:t>
            </w:r>
            <w:r w:rsidR="0069217B">
              <w:rPr>
                <w:rFonts w:eastAsia="Times New Roman" w:cstheme="minorHAnsi"/>
                <w:b/>
                <w:sz w:val="24"/>
                <w:szCs w:val="24"/>
              </w:rPr>
              <w:t>Resource Development</w:t>
            </w:r>
          </w:p>
        </w:tc>
        <w:tc>
          <w:tcPr>
            <w:tcW w:w="4788" w:type="dxa"/>
            <w:vAlign w:val="center"/>
          </w:tcPr>
          <w:p w14:paraId="768642F3" w14:textId="77777777" w:rsidR="00A53794" w:rsidRDefault="00A53794" w:rsidP="0092246C">
            <w:pPr>
              <w:spacing w:before="100" w:beforeAutospacing="1" w:after="100" w:afterAutospacing="1"/>
              <w:rPr>
                <w:rFonts w:eastAsia="Times New Roman" w:cstheme="minorHAnsi"/>
                <w:sz w:val="24"/>
                <w:szCs w:val="24"/>
              </w:rPr>
            </w:pPr>
            <w:r w:rsidRPr="009B7A86">
              <w:rPr>
                <w:rFonts w:eastAsia="Times New Roman" w:cstheme="minorHAnsi"/>
                <w:b/>
                <w:sz w:val="24"/>
                <w:szCs w:val="24"/>
              </w:rPr>
              <w:t>FLSA Classification:</w:t>
            </w:r>
            <w:r w:rsidR="009B7A86">
              <w:rPr>
                <w:rFonts w:eastAsia="Times New Roman" w:cstheme="minorHAnsi"/>
                <w:sz w:val="24"/>
                <w:szCs w:val="24"/>
              </w:rPr>
              <w:t xml:space="preserve">  </w:t>
            </w:r>
            <w:sdt>
              <w:sdtPr>
                <w:rPr>
                  <w:rFonts w:eastAsia="Times New Roman" w:cstheme="minorHAnsi"/>
                  <w:sz w:val="24"/>
                  <w:szCs w:val="24"/>
                </w:rPr>
                <w:alias w:val="FLSA Classification"/>
                <w:tag w:val="FLSA Classification"/>
                <w:id w:val="15540078"/>
                <w:placeholder>
                  <w:docPart w:val="E701FFE1E6B540D8905C1B529B03E4EC"/>
                </w:placeholder>
                <w:showingPlcHdr/>
                <w:dropDownList>
                  <w:listItem w:value="Choose an item."/>
                  <w:listItem w:displayText="Non-exempt  / Hourly" w:value="Non-exempt  / Hourly"/>
                  <w:listItem w:displayText="Exempt / Salary" w:value="Exempt / Salary"/>
                </w:dropDownList>
              </w:sdtPr>
              <w:sdtEndPr/>
              <w:sdtContent>
                <w:r w:rsidR="008E3FF9" w:rsidRPr="00E54571">
                  <w:rPr>
                    <w:rStyle w:val="PlaceholderText"/>
                  </w:rPr>
                  <w:t>Choose an item.</w:t>
                </w:r>
              </w:sdtContent>
            </w:sdt>
          </w:p>
        </w:tc>
      </w:tr>
      <w:tr w:rsidR="00A53794" w14:paraId="768642F7" w14:textId="77777777" w:rsidTr="00A53794">
        <w:tc>
          <w:tcPr>
            <w:tcW w:w="4788" w:type="dxa"/>
            <w:vAlign w:val="center"/>
          </w:tcPr>
          <w:p w14:paraId="768642F5" w14:textId="77777777" w:rsidR="00A53794" w:rsidRDefault="000A1BAE" w:rsidP="0092246C">
            <w:pPr>
              <w:spacing w:before="100" w:beforeAutospacing="1" w:after="100" w:afterAutospacing="1"/>
              <w:rPr>
                <w:rFonts w:eastAsia="Times New Roman" w:cstheme="minorHAnsi"/>
                <w:sz w:val="24"/>
                <w:szCs w:val="24"/>
              </w:rPr>
            </w:pPr>
            <w:r>
              <w:rPr>
                <w:rFonts w:eastAsia="Times New Roman" w:cstheme="minorHAnsi"/>
                <w:b/>
                <w:sz w:val="24"/>
                <w:szCs w:val="24"/>
              </w:rPr>
              <w:t>Location:</w:t>
            </w:r>
            <w:r w:rsidR="009B7A86">
              <w:rPr>
                <w:rFonts w:eastAsia="Times New Roman" w:cstheme="minorHAnsi"/>
                <w:sz w:val="24"/>
                <w:szCs w:val="24"/>
              </w:rPr>
              <w:t xml:space="preserve">  </w:t>
            </w:r>
          </w:p>
        </w:tc>
        <w:tc>
          <w:tcPr>
            <w:tcW w:w="4788" w:type="dxa"/>
            <w:vAlign w:val="center"/>
          </w:tcPr>
          <w:p w14:paraId="768642F6" w14:textId="77777777" w:rsidR="00A53794" w:rsidRPr="001C67E3" w:rsidRDefault="00A53794" w:rsidP="0092246C">
            <w:pPr>
              <w:spacing w:before="100" w:beforeAutospacing="1" w:after="100" w:afterAutospacing="1"/>
              <w:rPr>
                <w:rFonts w:eastAsia="Times New Roman" w:cstheme="minorHAnsi"/>
                <w:sz w:val="24"/>
                <w:szCs w:val="24"/>
              </w:rPr>
            </w:pPr>
            <w:r w:rsidRPr="009B7A86">
              <w:rPr>
                <w:rFonts w:eastAsia="Times New Roman" w:cstheme="minorHAnsi"/>
                <w:b/>
                <w:sz w:val="24"/>
                <w:szCs w:val="24"/>
              </w:rPr>
              <w:t>EEO Classification:</w:t>
            </w:r>
            <w:r w:rsidR="001C67E3">
              <w:rPr>
                <w:rFonts w:eastAsia="Times New Roman" w:cstheme="minorHAnsi"/>
                <w:b/>
                <w:sz w:val="24"/>
                <w:szCs w:val="24"/>
              </w:rPr>
              <w:t xml:space="preserve">  </w:t>
            </w:r>
            <w:sdt>
              <w:sdtPr>
                <w:rPr>
                  <w:rFonts w:eastAsia="Times New Roman" w:cstheme="minorHAnsi"/>
                  <w:b/>
                  <w:sz w:val="24"/>
                  <w:szCs w:val="24"/>
                </w:rPr>
                <w:alias w:val="EEO Classification"/>
                <w:tag w:val="EEO Classification"/>
                <w:id w:val="15540080"/>
                <w:placeholder>
                  <w:docPart w:val="E701FFE1E6B540D8905C1B529B03E4EC"/>
                </w:placeholder>
                <w:showingPlcHdr/>
                <w:dropDownList>
                  <w:listItem w:value="Choose an item."/>
                  <w:listItem w:displayText="Official or Manager" w:value="Official or Manager"/>
                  <w:listItem w:displayText="Professional" w:value="Professional"/>
                  <w:listItem w:displayText="Technician" w:value="Technician"/>
                  <w:listItem w:displayText="Sales Worker" w:value="Sales Worker"/>
                  <w:listItem w:displayText="Administrative Support" w:value="Administrative Support"/>
                  <w:listItem w:displayText="Craft Worker" w:value="Craft Worker"/>
                  <w:listItem w:displayText="Operative" w:value="Operative"/>
                  <w:listItem w:displayText="Laborer or Helper" w:value="Laborer or Helper"/>
                  <w:listItem w:displayText="Service Worker" w:value="Service Worker"/>
                </w:dropDownList>
              </w:sdtPr>
              <w:sdtEndPr/>
              <w:sdtContent>
                <w:r w:rsidR="008E3FF9" w:rsidRPr="00E54571">
                  <w:rPr>
                    <w:rStyle w:val="PlaceholderText"/>
                  </w:rPr>
                  <w:t>Choose an item.</w:t>
                </w:r>
              </w:sdtContent>
            </w:sdt>
          </w:p>
        </w:tc>
      </w:tr>
      <w:tr w:rsidR="00A53794" w14:paraId="768642FA" w14:textId="77777777" w:rsidTr="00A53794">
        <w:tc>
          <w:tcPr>
            <w:tcW w:w="4788" w:type="dxa"/>
            <w:vAlign w:val="center"/>
          </w:tcPr>
          <w:p w14:paraId="768642F8" w14:textId="77777777" w:rsidR="00A53794" w:rsidRPr="009B7A86" w:rsidRDefault="00A53794" w:rsidP="0069217B">
            <w:pPr>
              <w:spacing w:before="100" w:beforeAutospacing="1" w:after="100" w:afterAutospacing="1"/>
              <w:rPr>
                <w:rFonts w:eastAsia="Times New Roman" w:cstheme="minorHAnsi"/>
                <w:b/>
                <w:sz w:val="24"/>
                <w:szCs w:val="24"/>
              </w:rPr>
            </w:pPr>
            <w:r w:rsidRPr="009B7A86">
              <w:rPr>
                <w:rFonts w:eastAsia="Times New Roman" w:cstheme="minorHAnsi"/>
                <w:b/>
                <w:sz w:val="24"/>
                <w:szCs w:val="24"/>
              </w:rPr>
              <w:t>Supervisor:</w:t>
            </w:r>
            <w:r w:rsidR="000A1BAE">
              <w:rPr>
                <w:rFonts w:eastAsia="Times New Roman" w:cstheme="minorHAnsi"/>
                <w:b/>
                <w:sz w:val="24"/>
                <w:szCs w:val="24"/>
              </w:rPr>
              <w:t xml:space="preserve"> </w:t>
            </w:r>
            <w:r w:rsidR="0069217B">
              <w:rPr>
                <w:rFonts w:eastAsia="Times New Roman" w:cstheme="minorHAnsi"/>
                <w:b/>
                <w:sz w:val="24"/>
                <w:szCs w:val="24"/>
              </w:rPr>
              <w:t>Resource Development</w:t>
            </w:r>
          </w:p>
        </w:tc>
        <w:tc>
          <w:tcPr>
            <w:tcW w:w="4788" w:type="dxa"/>
            <w:vAlign w:val="center"/>
          </w:tcPr>
          <w:p w14:paraId="768642F9" w14:textId="77777777" w:rsidR="00A53794" w:rsidRDefault="009B7A86" w:rsidP="0092246C">
            <w:pPr>
              <w:spacing w:before="100" w:beforeAutospacing="1" w:after="100" w:afterAutospacing="1"/>
              <w:rPr>
                <w:rFonts w:eastAsia="Times New Roman" w:cstheme="minorHAnsi"/>
                <w:sz w:val="24"/>
                <w:szCs w:val="24"/>
              </w:rPr>
            </w:pPr>
            <w:r w:rsidRPr="009B7A86">
              <w:rPr>
                <w:rFonts w:eastAsia="Times New Roman" w:cstheme="minorHAnsi"/>
                <w:b/>
                <w:sz w:val="24"/>
                <w:szCs w:val="24"/>
              </w:rPr>
              <w:t>Status:</w:t>
            </w:r>
            <w:r>
              <w:rPr>
                <w:rFonts w:eastAsia="Times New Roman" w:cstheme="minorHAnsi"/>
                <w:sz w:val="24"/>
                <w:szCs w:val="24"/>
              </w:rPr>
              <w:t xml:space="preserve">  </w:t>
            </w:r>
            <w:sdt>
              <w:sdtPr>
                <w:rPr>
                  <w:rFonts w:eastAsia="Times New Roman" w:cstheme="minorHAnsi"/>
                  <w:sz w:val="24"/>
                  <w:szCs w:val="24"/>
                </w:rPr>
                <w:alias w:val="Status"/>
                <w:tag w:val="Status"/>
                <w:id w:val="15540081"/>
                <w:placeholder>
                  <w:docPart w:val="E701FFE1E6B540D8905C1B529B03E4EC"/>
                </w:placeholder>
                <w:dropDownList>
                  <w:listItem w:value="Choose an item."/>
                  <w:listItem w:displayText="Full Time" w:value="Full Time"/>
                  <w:listItem w:displayText="Part Time" w:value="Part Time"/>
                  <w:listItem w:displayText="Temporary" w:value="Temporary"/>
                  <w:listItem w:displayText="Seasonal" w:value="Seasonal"/>
                </w:dropDownList>
              </w:sdtPr>
              <w:sdtEndPr/>
              <w:sdtContent>
                <w:r w:rsidR="008E3FF9">
                  <w:rPr>
                    <w:rFonts w:eastAsia="Times New Roman" w:cstheme="minorHAnsi"/>
                    <w:sz w:val="24"/>
                    <w:szCs w:val="24"/>
                  </w:rPr>
                  <w:t>Seasonal</w:t>
                </w:r>
              </w:sdtContent>
            </w:sdt>
          </w:p>
        </w:tc>
      </w:tr>
    </w:tbl>
    <w:p w14:paraId="768642FB" w14:textId="77777777" w:rsidR="00655D1B" w:rsidRDefault="00655D1B" w:rsidP="00655D1B">
      <w:pPr>
        <w:pStyle w:val="Default"/>
        <w:rPr>
          <w:rFonts w:eastAsia="Times New Roman" w:cstheme="minorHAnsi"/>
          <w:b/>
          <w:bCs/>
        </w:rPr>
      </w:pPr>
      <w:bookmarkStart w:id="0" w:name="P2_12"/>
      <w:bookmarkStart w:id="1" w:name="P4_50"/>
      <w:bookmarkEnd w:id="0"/>
      <w:bookmarkEnd w:id="1"/>
    </w:p>
    <w:p w14:paraId="768642FC" w14:textId="7CBB8952" w:rsidR="000F3A09" w:rsidRPr="00F67FC8" w:rsidRDefault="00A53794" w:rsidP="000F3A09">
      <w:pPr>
        <w:pStyle w:val="Default"/>
        <w:rPr>
          <w:rFonts w:asciiTheme="minorHAnsi" w:eastAsia="Times New Roman" w:hAnsiTheme="minorHAnsi" w:cstheme="minorHAnsi"/>
          <w:color w:val="auto"/>
          <w:sz w:val="22"/>
          <w:szCs w:val="22"/>
        </w:rPr>
      </w:pPr>
      <w:r w:rsidRPr="00655D1B">
        <w:rPr>
          <w:rFonts w:asciiTheme="minorHAnsi" w:eastAsia="Times New Roman" w:hAnsiTheme="minorHAnsi" w:cstheme="minorHAnsi"/>
          <w:b/>
          <w:bCs/>
          <w:sz w:val="22"/>
          <w:szCs w:val="22"/>
        </w:rPr>
        <w:t>Summary:</w:t>
      </w:r>
      <w:r w:rsidR="00655D1B">
        <w:rPr>
          <w:rFonts w:eastAsia="Times New Roman" w:cstheme="minorHAnsi"/>
          <w:b/>
          <w:bCs/>
        </w:rPr>
        <w:t xml:space="preserve">  </w:t>
      </w:r>
      <w:r w:rsidRPr="004C3F84">
        <w:rPr>
          <w:rFonts w:eastAsia="Times New Roman" w:cstheme="minorHAnsi"/>
        </w:rPr>
        <w:t xml:space="preserve"> </w:t>
      </w:r>
      <w:bookmarkStart w:id="2" w:name="P5_422"/>
      <w:bookmarkEnd w:id="2"/>
      <w:r w:rsidR="00F67FC8" w:rsidRPr="00F67FC8">
        <w:rPr>
          <w:rFonts w:asciiTheme="minorHAnsi" w:eastAsia="Times New Roman" w:hAnsiTheme="minorHAnsi" w:cstheme="minorHAnsi"/>
          <w:color w:val="auto"/>
          <w:sz w:val="22"/>
          <w:szCs w:val="22"/>
        </w:rPr>
        <w:t>As an Ambassador for United Way of Central Florida participating in the annual fundraising campaign, the focus is to assist with the implementation of successful employee campaigns by building interest and enthusiasm towards the goal to increase financial support.</w:t>
      </w:r>
      <w:r w:rsidR="00817702" w:rsidRPr="00F67FC8">
        <w:rPr>
          <w:rFonts w:asciiTheme="minorHAnsi" w:eastAsia="Times New Roman" w:hAnsiTheme="minorHAnsi" w:cstheme="minorHAnsi"/>
          <w:color w:val="auto"/>
          <w:sz w:val="22"/>
          <w:szCs w:val="22"/>
        </w:rPr>
        <w:t xml:space="preserve">  </w:t>
      </w:r>
    </w:p>
    <w:p w14:paraId="768642FD" w14:textId="622DA341" w:rsidR="00F81D41" w:rsidRDefault="00A53794" w:rsidP="004C3F84">
      <w:pPr>
        <w:spacing w:before="100" w:beforeAutospacing="1" w:after="100" w:afterAutospacing="1"/>
        <w:rPr>
          <w:rFonts w:eastAsia="Times New Roman" w:cstheme="minorHAnsi"/>
        </w:rPr>
      </w:pPr>
      <w:r w:rsidRPr="004C3F84">
        <w:rPr>
          <w:rFonts w:eastAsia="Times New Roman" w:cstheme="minorHAnsi"/>
          <w:b/>
          <w:bCs/>
        </w:rPr>
        <w:t>Essential Duties and Responsibilities</w:t>
      </w:r>
      <w:r w:rsidRPr="004C3F84">
        <w:rPr>
          <w:rFonts w:eastAsia="Times New Roman" w:cstheme="minorHAnsi"/>
        </w:rPr>
        <w:t xml:space="preserve"> include the following. Other duties may be assigned to meet business needs.</w:t>
      </w:r>
    </w:p>
    <w:p w14:paraId="768642FE" w14:textId="77777777" w:rsidR="00817702" w:rsidRDefault="00817702" w:rsidP="0092246C">
      <w:pPr>
        <w:pStyle w:val="NoSpacing"/>
        <w:numPr>
          <w:ilvl w:val="0"/>
          <w:numId w:val="7"/>
        </w:numPr>
      </w:pPr>
      <w:r>
        <w:t>Maintain close contact with employer coordinators at assigned accounts</w:t>
      </w:r>
    </w:p>
    <w:p w14:paraId="768642FF" w14:textId="77777777" w:rsidR="00EB6EC0" w:rsidRDefault="00EB6EC0" w:rsidP="0092246C">
      <w:pPr>
        <w:pStyle w:val="NoSpacing"/>
        <w:numPr>
          <w:ilvl w:val="0"/>
          <w:numId w:val="7"/>
        </w:numPr>
      </w:pPr>
      <w:r>
        <w:t>Coordinate and facilitate employee meetings for assigned accounts</w:t>
      </w:r>
    </w:p>
    <w:p w14:paraId="76864300" w14:textId="77777777" w:rsidR="00EB6EC0" w:rsidRDefault="00EB6EC0" w:rsidP="0092246C">
      <w:pPr>
        <w:pStyle w:val="NoSpacing"/>
        <w:numPr>
          <w:ilvl w:val="0"/>
          <w:numId w:val="7"/>
        </w:numPr>
      </w:pPr>
      <w:r>
        <w:t>Present campaign information through the use of campaign and presentation materials</w:t>
      </w:r>
    </w:p>
    <w:p w14:paraId="76864301" w14:textId="77777777" w:rsidR="00EB6EC0" w:rsidRDefault="00EB6EC0" w:rsidP="0092246C">
      <w:pPr>
        <w:pStyle w:val="NoSpacing"/>
        <w:numPr>
          <w:ilvl w:val="0"/>
          <w:numId w:val="7"/>
        </w:numPr>
      </w:pPr>
      <w:r>
        <w:t>Schedule and introduce partner agency speakers</w:t>
      </w:r>
    </w:p>
    <w:p w14:paraId="76864302" w14:textId="77777777" w:rsidR="00EB6EC0" w:rsidRDefault="00EB6EC0" w:rsidP="0092246C">
      <w:pPr>
        <w:pStyle w:val="NoSpacing"/>
        <w:numPr>
          <w:ilvl w:val="0"/>
          <w:numId w:val="7"/>
        </w:numPr>
      </w:pPr>
      <w:r>
        <w:t>Collect campaign donor cards for processing</w:t>
      </w:r>
    </w:p>
    <w:p w14:paraId="76864303" w14:textId="77777777" w:rsidR="00EB6EC0" w:rsidRDefault="00EB6EC0" w:rsidP="0092246C">
      <w:pPr>
        <w:pStyle w:val="NoSpacing"/>
        <w:numPr>
          <w:ilvl w:val="0"/>
          <w:numId w:val="7"/>
        </w:numPr>
      </w:pPr>
      <w:r>
        <w:t>Ensure timely follow up for any outstanding items or issues</w:t>
      </w:r>
    </w:p>
    <w:p w14:paraId="76864304" w14:textId="77777777" w:rsidR="009662A2" w:rsidRDefault="009662A2" w:rsidP="0092246C">
      <w:pPr>
        <w:pStyle w:val="NoSpacing"/>
        <w:numPr>
          <w:ilvl w:val="0"/>
          <w:numId w:val="7"/>
        </w:numPr>
      </w:pPr>
      <w:r>
        <w:t xml:space="preserve">Participate in </w:t>
      </w:r>
      <w:r w:rsidR="00EB6EC0">
        <w:t>special events as needed</w:t>
      </w:r>
      <w:r>
        <w:t xml:space="preserve"> </w:t>
      </w:r>
    </w:p>
    <w:p w14:paraId="76864305" w14:textId="77777777" w:rsidR="0092246C" w:rsidRDefault="00E15534" w:rsidP="0092246C">
      <w:pPr>
        <w:pStyle w:val="NoSpacing"/>
        <w:numPr>
          <w:ilvl w:val="0"/>
          <w:numId w:val="7"/>
        </w:numPr>
      </w:pPr>
      <w:r>
        <w:t>F</w:t>
      </w:r>
      <w:r w:rsidR="0092246C">
        <w:t>ollow all organization</w:t>
      </w:r>
      <w:r>
        <w:t>’</w:t>
      </w:r>
      <w:r w:rsidR="0092246C">
        <w:t>s policies, practices, and procedures</w:t>
      </w:r>
    </w:p>
    <w:p w14:paraId="76864306" w14:textId="0C49D745" w:rsidR="00EB6EC0" w:rsidRDefault="00E65FDA" w:rsidP="0092246C">
      <w:pPr>
        <w:pStyle w:val="NoSpacing"/>
        <w:numPr>
          <w:ilvl w:val="0"/>
          <w:numId w:val="7"/>
        </w:numPr>
      </w:pPr>
      <w:r>
        <w:t xml:space="preserve">Provide </w:t>
      </w:r>
      <w:r w:rsidR="00EB6EC0">
        <w:t xml:space="preserve">support and assistance to other </w:t>
      </w:r>
      <w:r w:rsidR="003E209A">
        <w:t>Ambassadors</w:t>
      </w:r>
      <w:r w:rsidR="00EB6EC0">
        <w:t xml:space="preserve"> </w:t>
      </w:r>
    </w:p>
    <w:p w14:paraId="76864307" w14:textId="77777777" w:rsidR="00E65FDA" w:rsidRDefault="00E65FDA" w:rsidP="0092246C">
      <w:pPr>
        <w:pStyle w:val="NoSpacing"/>
        <w:numPr>
          <w:ilvl w:val="0"/>
          <w:numId w:val="7"/>
        </w:numPr>
      </w:pPr>
      <w:r>
        <w:t>Perform other duties as assigned</w:t>
      </w:r>
    </w:p>
    <w:p w14:paraId="76864308" w14:textId="77777777" w:rsidR="009662A2" w:rsidRDefault="009662A2" w:rsidP="009662A2">
      <w:pPr>
        <w:pStyle w:val="NoSpacing"/>
      </w:pPr>
    </w:p>
    <w:p w14:paraId="76864309" w14:textId="77777777" w:rsidR="00D47872" w:rsidRPr="00D47872" w:rsidRDefault="00D47872" w:rsidP="004C3F84">
      <w:pPr>
        <w:pStyle w:val="NoSpacing"/>
        <w:rPr>
          <w:bCs/>
        </w:rPr>
      </w:pPr>
      <w:bookmarkStart w:id="3" w:name="P12_885"/>
      <w:bookmarkEnd w:id="3"/>
    </w:p>
    <w:p w14:paraId="7686430A" w14:textId="77777777" w:rsidR="00A53794" w:rsidRDefault="00A53794" w:rsidP="004C3F84">
      <w:pPr>
        <w:pStyle w:val="NoSpacing"/>
        <w:rPr>
          <w:b/>
          <w:bCs/>
        </w:rPr>
      </w:pPr>
      <w:r w:rsidRPr="004C3F84">
        <w:rPr>
          <w:b/>
          <w:bCs/>
        </w:rPr>
        <w:t>Qualification/Requirements:</w:t>
      </w:r>
    </w:p>
    <w:p w14:paraId="7686430B" w14:textId="77777777" w:rsidR="00A53794" w:rsidRPr="004C3F84" w:rsidRDefault="00A53794" w:rsidP="004C3F84">
      <w:pPr>
        <w:pStyle w:val="NoSpacing"/>
      </w:pPr>
      <w:r w:rsidRPr="004C3F84">
        <w:t xml:space="preserve"> </w:t>
      </w:r>
    </w:p>
    <w:p w14:paraId="7686430C" w14:textId="77777777" w:rsidR="005C4DD5" w:rsidRDefault="00E65FDA" w:rsidP="005957B4">
      <w:pPr>
        <w:pStyle w:val="NoSpacing"/>
        <w:numPr>
          <w:ilvl w:val="0"/>
          <w:numId w:val="3"/>
        </w:numPr>
      </w:pPr>
      <w:bookmarkStart w:id="4" w:name="P13_913"/>
      <w:bookmarkStart w:id="5" w:name="P15_985"/>
      <w:bookmarkEnd w:id="4"/>
      <w:bookmarkEnd w:id="5"/>
      <w:r>
        <w:t>Ability to read</w:t>
      </w:r>
      <w:r w:rsidR="00AB55EA">
        <w:t>, analyze</w:t>
      </w:r>
      <w:r>
        <w:t xml:space="preserve"> and interpret </w:t>
      </w:r>
      <w:r w:rsidR="0035098C">
        <w:t xml:space="preserve">technical, financial and legal </w:t>
      </w:r>
      <w:r>
        <w:t xml:space="preserve">documents.  </w:t>
      </w:r>
      <w:r w:rsidR="00C96C43">
        <w:t xml:space="preserve">Ability to </w:t>
      </w:r>
      <w:r w:rsidR="00AB55EA">
        <w:t xml:space="preserve">respond to questions from groups of managers, clients, customers and the general public.  </w:t>
      </w:r>
      <w:r w:rsidR="001E04A9">
        <w:t>Ability to respond to common inquiries or complaints from customers or members of the business community.</w:t>
      </w:r>
      <w:r w:rsidR="0035098C">
        <w:t xml:space="preserve">  Ability to write speeches and articles for publication that conforms to prescribed style and format.  Ability to effectively present information to top management, public groups and/or boards of directors.</w:t>
      </w:r>
    </w:p>
    <w:p w14:paraId="7686430D" w14:textId="77777777" w:rsidR="00C96C43" w:rsidRDefault="00BE4EE0" w:rsidP="005957B4">
      <w:pPr>
        <w:pStyle w:val="NoSpacing"/>
        <w:numPr>
          <w:ilvl w:val="0"/>
          <w:numId w:val="3"/>
        </w:numPr>
      </w:pPr>
      <w:r>
        <w:t xml:space="preserve">Ability to </w:t>
      </w:r>
      <w:r w:rsidR="00AB55EA">
        <w:t xml:space="preserve">add, subtract, multiply and divide in all units of measure, using whole numbers, common fractions and decimals.  </w:t>
      </w:r>
      <w:bookmarkStart w:id="6" w:name="P16_998"/>
      <w:bookmarkStart w:id="7" w:name="P18_1078"/>
      <w:bookmarkEnd w:id="6"/>
      <w:bookmarkEnd w:id="7"/>
    </w:p>
    <w:p w14:paraId="7686430E" w14:textId="77777777" w:rsidR="00E65FDA" w:rsidRDefault="00E65FDA" w:rsidP="005957B4">
      <w:pPr>
        <w:pStyle w:val="NoSpacing"/>
        <w:numPr>
          <w:ilvl w:val="0"/>
          <w:numId w:val="3"/>
        </w:numPr>
      </w:pPr>
      <w:r>
        <w:t>Ability to</w:t>
      </w:r>
      <w:r w:rsidR="001E04A9">
        <w:t xml:space="preserve"> </w:t>
      </w:r>
      <w:r w:rsidR="0035098C">
        <w:t>define problems, collect data, establish facts, and draw valid conclusions.  Ability to interpret an extensive variety of technical instructions in mathematical or diagram form and deal with several abstract and concrete variables.</w:t>
      </w:r>
    </w:p>
    <w:p w14:paraId="7686430F" w14:textId="77777777" w:rsidR="00EB6EC0" w:rsidRDefault="00EB6EC0" w:rsidP="005957B4">
      <w:pPr>
        <w:pStyle w:val="NoSpacing"/>
        <w:numPr>
          <w:ilvl w:val="0"/>
          <w:numId w:val="3"/>
        </w:numPr>
      </w:pPr>
      <w:r>
        <w:t>Basic personal computer skills to include electronic mail, word processing, spreadsheets and graphics</w:t>
      </w:r>
    </w:p>
    <w:p w14:paraId="76864310" w14:textId="77777777" w:rsidR="00FB1C9C" w:rsidRDefault="00FB1C9C" w:rsidP="005957B4">
      <w:pPr>
        <w:pStyle w:val="NoSpacing"/>
        <w:numPr>
          <w:ilvl w:val="0"/>
          <w:numId w:val="3"/>
        </w:numPr>
      </w:pPr>
      <w:r>
        <w:t>Ability to handle multiple tasks simultaneously</w:t>
      </w:r>
    </w:p>
    <w:p w14:paraId="76864311" w14:textId="77777777" w:rsidR="005C4DD5" w:rsidRPr="004C3F84" w:rsidRDefault="005C4DD5" w:rsidP="005C4DD5">
      <w:pPr>
        <w:pStyle w:val="NoSpacing"/>
        <w:ind w:left="360"/>
      </w:pPr>
    </w:p>
    <w:p w14:paraId="76864312" w14:textId="77777777" w:rsidR="00A53794" w:rsidRDefault="00A53794" w:rsidP="004C3F84">
      <w:pPr>
        <w:pStyle w:val="NoSpacing"/>
        <w:rPr>
          <w:b/>
          <w:bCs/>
        </w:rPr>
      </w:pPr>
      <w:bookmarkStart w:id="8" w:name="P19_1136"/>
      <w:bookmarkStart w:id="9" w:name="P20_1159"/>
      <w:bookmarkStart w:id="10" w:name="P22_1207"/>
      <w:bookmarkEnd w:id="8"/>
      <w:bookmarkEnd w:id="9"/>
      <w:bookmarkEnd w:id="10"/>
      <w:r w:rsidRPr="004C3F84">
        <w:rPr>
          <w:b/>
          <w:bCs/>
        </w:rPr>
        <w:t>Education/Training/Experience</w:t>
      </w:r>
    </w:p>
    <w:p w14:paraId="76864313" w14:textId="77777777" w:rsidR="00F7106F" w:rsidRDefault="00EB6EC0" w:rsidP="004C3F84">
      <w:pPr>
        <w:pStyle w:val="NoSpacing"/>
        <w:rPr>
          <w:bCs/>
        </w:rPr>
      </w:pPr>
      <w:r>
        <w:rPr>
          <w:bCs/>
        </w:rPr>
        <w:t>High school diploma or general education degree (GED)</w:t>
      </w:r>
      <w:r w:rsidR="00AB55EA">
        <w:rPr>
          <w:bCs/>
        </w:rPr>
        <w:t xml:space="preserve">; or </w:t>
      </w:r>
      <w:r w:rsidR="0035098C">
        <w:rPr>
          <w:bCs/>
        </w:rPr>
        <w:t>one to two years related experience and/or training; or equivalent combination of education and experience</w:t>
      </w:r>
      <w:r w:rsidR="001D7089">
        <w:rPr>
          <w:bCs/>
        </w:rPr>
        <w:t>; s</w:t>
      </w:r>
      <w:r w:rsidR="00F7106F">
        <w:rPr>
          <w:bCs/>
        </w:rPr>
        <w:t>pecialized certifications</w:t>
      </w:r>
      <w:r w:rsidR="001D7089">
        <w:rPr>
          <w:bCs/>
        </w:rPr>
        <w:t xml:space="preserve"> preferred</w:t>
      </w:r>
      <w:r w:rsidR="00F7106F">
        <w:rPr>
          <w:bCs/>
        </w:rPr>
        <w:t xml:space="preserve"> </w:t>
      </w:r>
    </w:p>
    <w:p w14:paraId="76864314" w14:textId="77777777" w:rsidR="0035098C" w:rsidRDefault="0035098C" w:rsidP="004C3F84">
      <w:pPr>
        <w:pStyle w:val="NoSpacing"/>
        <w:rPr>
          <w:bCs/>
        </w:rPr>
      </w:pPr>
    </w:p>
    <w:p w14:paraId="76864315" w14:textId="77777777" w:rsidR="00A53794" w:rsidRDefault="00A53794" w:rsidP="004C3F84">
      <w:pPr>
        <w:pStyle w:val="NoSpacing"/>
        <w:rPr>
          <w:b/>
        </w:rPr>
      </w:pPr>
      <w:bookmarkStart w:id="11" w:name="P23_1237"/>
      <w:bookmarkEnd w:id="11"/>
      <w:r>
        <w:rPr>
          <w:b/>
        </w:rPr>
        <w:t>Physical Demands:</w:t>
      </w:r>
      <w:r w:rsidR="00E65FDA">
        <w:rPr>
          <w:b/>
        </w:rPr>
        <w:t xml:space="preserve">  </w:t>
      </w:r>
    </w:p>
    <w:p w14:paraId="76864316" w14:textId="77777777" w:rsidR="00E65FDA" w:rsidRDefault="00E65FDA" w:rsidP="004C3F84">
      <w:pPr>
        <w:pStyle w:val="NoSpacing"/>
      </w:pPr>
      <w:r>
        <w:t xml:space="preserve">Moderate physical activity performing somewhat strenuous daily activities of a primarily administrative nature.  </w:t>
      </w:r>
      <w:r w:rsidR="005C4DD5">
        <w:t>Includes sitting and/or standing for extended periods of time with the ability</w:t>
      </w:r>
      <w:r>
        <w:t xml:space="preserve"> to lift up to </w:t>
      </w:r>
      <w:r w:rsidR="00DA43B3">
        <w:t>25</w:t>
      </w:r>
      <w:r>
        <w:t xml:space="preserve"> lbs.</w:t>
      </w:r>
    </w:p>
    <w:p w14:paraId="76864317" w14:textId="77777777" w:rsidR="00317C18" w:rsidRDefault="00317C18" w:rsidP="004C3F84">
      <w:pPr>
        <w:pStyle w:val="NoSpacing"/>
      </w:pPr>
    </w:p>
    <w:p w14:paraId="76864318" w14:textId="77777777" w:rsidR="00317C18" w:rsidRDefault="00317C18" w:rsidP="004C3F84">
      <w:pPr>
        <w:pStyle w:val="NoSpacing"/>
      </w:pPr>
      <w:r>
        <w:t xml:space="preserve">Manual dexterity sufficient to reach/handle items, works with the fingers and perceives attributes of objects and materials.  </w:t>
      </w:r>
    </w:p>
    <w:p w14:paraId="76864319" w14:textId="77777777" w:rsidR="001D7089" w:rsidRDefault="001D7089" w:rsidP="004C3F84">
      <w:pPr>
        <w:pStyle w:val="NoSpacing"/>
      </w:pPr>
    </w:p>
    <w:p w14:paraId="7686431A" w14:textId="77777777" w:rsidR="001E04A9" w:rsidRPr="005F59D1" w:rsidRDefault="001E04A9" w:rsidP="001E04A9">
      <w:pPr>
        <w:pStyle w:val="ListParagraph"/>
        <w:ind w:left="0"/>
      </w:pPr>
      <w:r w:rsidRPr="005C4DD5">
        <w:rPr>
          <w:b/>
        </w:rPr>
        <w:t>Travel Demands:</w:t>
      </w:r>
      <w:r>
        <w:rPr>
          <w:b/>
        </w:rPr>
        <w:t xml:space="preserve">  </w:t>
      </w:r>
      <w:r>
        <w:t>Must have reliable transportation and ability to travel to worksites and community based meetings</w:t>
      </w:r>
      <w:r w:rsidR="00A27E2A">
        <w:t xml:space="preserve"> and events</w:t>
      </w:r>
    </w:p>
    <w:p w14:paraId="7686431B" w14:textId="77777777" w:rsidR="001E04A9" w:rsidRDefault="001E04A9" w:rsidP="00C25183">
      <w:pPr>
        <w:pStyle w:val="ListParagraph"/>
        <w:ind w:left="0"/>
        <w:rPr>
          <w:b/>
        </w:rPr>
      </w:pPr>
    </w:p>
    <w:p w14:paraId="7686431C" w14:textId="77777777" w:rsidR="00C25183" w:rsidRPr="004121ED" w:rsidRDefault="00C25183" w:rsidP="00C25183">
      <w:pPr>
        <w:pStyle w:val="ListParagraph"/>
        <w:ind w:left="0"/>
      </w:pPr>
      <w:r>
        <w:rPr>
          <w:b/>
        </w:rPr>
        <w:t xml:space="preserve">Disaster Response:  </w:t>
      </w:r>
      <w:r>
        <w:t>Every United Way of Central Florida employee is a disaster response worker and is expected to work any time when the Polk County Emergency Support Function (ESF) is activated.  It is expected that all employees will work in their disaster response roles as assigned after they have assessed the welfare of their families and the safety of their own surroundings.</w:t>
      </w:r>
    </w:p>
    <w:p w14:paraId="7686431D" w14:textId="77777777" w:rsidR="00C25183" w:rsidRDefault="00C25183" w:rsidP="005957B4">
      <w:pPr>
        <w:pStyle w:val="ListParagraph"/>
        <w:ind w:left="0"/>
      </w:pPr>
    </w:p>
    <w:sectPr w:rsidR="00C25183" w:rsidSect="00A53794">
      <w:headerReference w:type="default" r:id="rId11"/>
      <w:footerReference w:type="default" r:id="rId12"/>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A850F2" w14:textId="77777777" w:rsidR="00BB754F" w:rsidRDefault="00BB754F" w:rsidP="00A53794">
      <w:pPr>
        <w:spacing w:after="0"/>
      </w:pPr>
      <w:r>
        <w:separator/>
      </w:r>
    </w:p>
  </w:endnote>
  <w:endnote w:type="continuationSeparator" w:id="0">
    <w:p w14:paraId="6BCB6AB3" w14:textId="77777777" w:rsidR="00BB754F" w:rsidRDefault="00BB754F" w:rsidP="00A5379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64324" w14:textId="77777777" w:rsidR="00321752" w:rsidRDefault="00321752">
    <w:pPr>
      <w:pStyle w:val="Footer"/>
    </w:pPr>
    <w:r>
      <w:t>April, 2013</w:t>
    </w:r>
  </w:p>
  <w:p w14:paraId="76864325" w14:textId="77777777" w:rsidR="00817702" w:rsidRDefault="00817702">
    <w:pPr>
      <w:pStyle w:val="Footer"/>
      <w:pBdr>
        <w:top w:val="thinThickSmallGap" w:sz="24" w:space="1" w:color="622423" w:themeColor="accent2" w:themeShade="7F"/>
      </w:pBdr>
      <w:rPr>
        <w:rFonts w:asciiTheme="majorHAnsi" w:hAnsiTheme="maj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17107A" w14:textId="77777777" w:rsidR="00BB754F" w:rsidRDefault="00BB754F" w:rsidP="00A53794">
      <w:pPr>
        <w:spacing w:after="0"/>
      </w:pPr>
      <w:r>
        <w:separator/>
      </w:r>
    </w:p>
  </w:footnote>
  <w:footnote w:type="continuationSeparator" w:id="0">
    <w:p w14:paraId="270FD1F8" w14:textId="77777777" w:rsidR="00BB754F" w:rsidRDefault="00BB754F" w:rsidP="00A5379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32"/>
        <w:szCs w:val="32"/>
      </w:rPr>
      <w:alias w:val="Title"/>
      <w:id w:val="77738743"/>
      <w:placeholder>
        <w:docPart w:val="E701FFE1E6B540D8905C1B529B03E4EC"/>
      </w:placeholder>
      <w:dataBinding w:prefixMappings="xmlns:ns0='http://schemas.openxmlformats.org/package/2006/metadata/core-properties' xmlns:ns1='http://purl.org/dc/elements/1.1/'" w:xpath="/ns0:coreProperties[1]/ns1:title[1]" w:storeItemID="{6C3C8BC8-F283-45AE-878A-BAB7291924A1}"/>
      <w:text/>
    </w:sdtPr>
    <w:sdtEndPr/>
    <w:sdtContent>
      <w:p w14:paraId="76864322" w14:textId="77777777" w:rsidR="00817702" w:rsidRDefault="00817702">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United Way of Central Florida Job Des</w:t>
        </w:r>
        <w:r w:rsidR="00E15534">
          <w:rPr>
            <w:rFonts w:asciiTheme="majorHAnsi" w:eastAsiaTheme="majorEastAsia" w:hAnsiTheme="majorHAnsi" w:cstheme="majorBidi"/>
            <w:sz w:val="32"/>
            <w:szCs w:val="32"/>
          </w:rPr>
          <w:t>c</w:t>
        </w:r>
        <w:r>
          <w:rPr>
            <w:rFonts w:asciiTheme="majorHAnsi" w:eastAsiaTheme="majorEastAsia" w:hAnsiTheme="majorHAnsi" w:cstheme="majorBidi"/>
            <w:sz w:val="32"/>
            <w:szCs w:val="32"/>
          </w:rPr>
          <w:t>ription</w:t>
        </w:r>
      </w:p>
    </w:sdtContent>
  </w:sdt>
  <w:p w14:paraId="76864323" w14:textId="77777777" w:rsidR="00817702" w:rsidRDefault="008177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02130"/>
    <w:multiLevelType w:val="hybridMultilevel"/>
    <w:tmpl w:val="DC48438E"/>
    <w:lvl w:ilvl="0" w:tplc="7C4265C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A95B3A"/>
    <w:multiLevelType w:val="hybridMultilevel"/>
    <w:tmpl w:val="C71C2D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BD66CF"/>
    <w:multiLevelType w:val="hybridMultilevel"/>
    <w:tmpl w:val="C6C4FBA2"/>
    <w:lvl w:ilvl="0" w:tplc="7C4265C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F20C9F"/>
    <w:multiLevelType w:val="hybridMultilevel"/>
    <w:tmpl w:val="C70EFC12"/>
    <w:lvl w:ilvl="0" w:tplc="7C4265C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844F63"/>
    <w:multiLevelType w:val="hybridMultilevel"/>
    <w:tmpl w:val="A5BC8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306085"/>
    <w:multiLevelType w:val="hybridMultilevel"/>
    <w:tmpl w:val="305A6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965DD7"/>
    <w:multiLevelType w:val="hybridMultilevel"/>
    <w:tmpl w:val="95D0B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5F521E"/>
    <w:multiLevelType w:val="multilevel"/>
    <w:tmpl w:val="0E3C8F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06E2B08"/>
    <w:multiLevelType w:val="hybridMultilevel"/>
    <w:tmpl w:val="57D86952"/>
    <w:lvl w:ilvl="0" w:tplc="7C4265C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2045BC0"/>
    <w:multiLevelType w:val="hybridMultilevel"/>
    <w:tmpl w:val="30DE0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9200962">
    <w:abstractNumId w:val="6"/>
  </w:num>
  <w:num w:numId="2" w16cid:durableId="1524248613">
    <w:abstractNumId w:val="9"/>
  </w:num>
  <w:num w:numId="3" w16cid:durableId="1797672098">
    <w:abstractNumId w:val="8"/>
  </w:num>
  <w:num w:numId="4" w16cid:durableId="1334913862">
    <w:abstractNumId w:val="0"/>
  </w:num>
  <w:num w:numId="5" w16cid:durableId="576207347">
    <w:abstractNumId w:val="2"/>
  </w:num>
  <w:num w:numId="6" w16cid:durableId="1616643760">
    <w:abstractNumId w:val="3"/>
  </w:num>
  <w:num w:numId="7" w16cid:durableId="1605459931">
    <w:abstractNumId w:val="1"/>
  </w:num>
  <w:num w:numId="8" w16cid:durableId="2054117379">
    <w:abstractNumId w:val="7"/>
  </w:num>
  <w:num w:numId="9" w16cid:durableId="50352204">
    <w:abstractNumId w:val="5"/>
  </w:num>
  <w:num w:numId="10" w16cid:durableId="7526270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697"/>
    <w:rsid w:val="0006683A"/>
    <w:rsid w:val="000A1BAE"/>
    <w:rsid w:val="000C09A8"/>
    <w:rsid w:val="000C0EBA"/>
    <w:rsid w:val="000C7978"/>
    <w:rsid w:val="000F3A09"/>
    <w:rsid w:val="00105E69"/>
    <w:rsid w:val="00126B7C"/>
    <w:rsid w:val="00145CC8"/>
    <w:rsid w:val="00145ED1"/>
    <w:rsid w:val="00150196"/>
    <w:rsid w:val="001605B6"/>
    <w:rsid w:val="001829D1"/>
    <w:rsid w:val="0019530F"/>
    <w:rsid w:val="001B6E21"/>
    <w:rsid w:val="001B6FAF"/>
    <w:rsid w:val="001C67E3"/>
    <w:rsid w:val="001D2534"/>
    <w:rsid w:val="001D2C9C"/>
    <w:rsid w:val="001D7089"/>
    <w:rsid w:val="001E04A9"/>
    <w:rsid w:val="001E2F7A"/>
    <w:rsid w:val="00200F36"/>
    <w:rsid w:val="00206BE6"/>
    <w:rsid w:val="00206E4C"/>
    <w:rsid w:val="00250D40"/>
    <w:rsid w:val="0025399D"/>
    <w:rsid w:val="00265F7A"/>
    <w:rsid w:val="00270880"/>
    <w:rsid w:val="002810ED"/>
    <w:rsid w:val="002B0F9D"/>
    <w:rsid w:val="002C36F7"/>
    <w:rsid w:val="002E316A"/>
    <w:rsid w:val="0030245A"/>
    <w:rsid w:val="00317C18"/>
    <w:rsid w:val="00321752"/>
    <w:rsid w:val="00321D57"/>
    <w:rsid w:val="0035098C"/>
    <w:rsid w:val="00371D8A"/>
    <w:rsid w:val="003C480B"/>
    <w:rsid w:val="003D474D"/>
    <w:rsid w:val="003E209A"/>
    <w:rsid w:val="003E63EF"/>
    <w:rsid w:val="00404E01"/>
    <w:rsid w:val="00463752"/>
    <w:rsid w:val="004C3F84"/>
    <w:rsid w:val="004C7C30"/>
    <w:rsid w:val="00520447"/>
    <w:rsid w:val="00523DC3"/>
    <w:rsid w:val="00532ADC"/>
    <w:rsid w:val="00592ECD"/>
    <w:rsid w:val="005957B4"/>
    <w:rsid w:val="005C146D"/>
    <w:rsid w:val="005C4DD5"/>
    <w:rsid w:val="005D110A"/>
    <w:rsid w:val="005F3674"/>
    <w:rsid w:val="00610697"/>
    <w:rsid w:val="0061406E"/>
    <w:rsid w:val="00653F50"/>
    <w:rsid w:val="00655D1B"/>
    <w:rsid w:val="0069217B"/>
    <w:rsid w:val="006A0F97"/>
    <w:rsid w:val="006A58D7"/>
    <w:rsid w:val="006D4731"/>
    <w:rsid w:val="007162D4"/>
    <w:rsid w:val="0076210F"/>
    <w:rsid w:val="007E7DD9"/>
    <w:rsid w:val="00804BEF"/>
    <w:rsid w:val="00817702"/>
    <w:rsid w:val="0086500F"/>
    <w:rsid w:val="008E3FF9"/>
    <w:rsid w:val="008E54C8"/>
    <w:rsid w:val="00900AB1"/>
    <w:rsid w:val="0091502C"/>
    <w:rsid w:val="0092246C"/>
    <w:rsid w:val="009303A4"/>
    <w:rsid w:val="00951A81"/>
    <w:rsid w:val="009662A2"/>
    <w:rsid w:val="0097140A"/>
    <w:rsid w:val="009B7A86"/>
    <w:rsid w:val="009C37C7"/>
    <w:rsid w:val="009E5E67"/>
    <w:rsid w:val="00A1611F"/>
    <w:rsid w:val="00A27E2A"/>
    <w:rsid w:val="00A53794"/>
    <w:rsid w:val="00A60F0F"/>
    <w:rsid w:val="00A86C6E"/>
    <w:rsid w:val="00A91778"/>
    <w:rsid w:val="00AB55EA"/>
    <w:rsid w:val="00AF7AE1"/>
    <w:rsid w:val="00B02DAA"/>
    <w:rsid w:val="00B56892"/>
    <w:rsid w:val="00B929C0"/>
    <w:rsid w:val="00BA5947"/>
    <w:rsid w:val="00BB754F"/>
    <w:rsid w:val="00BE4EE0"/>
    <w:rsid w:val="00C047CB"/>
    <w:rsid w:val="00C25183"/>
    <w:rsid w:val="00C37677"/>
    <w:rsid w:val="00C85B31"/>
    <w:rsid w:val="00C96C43"/>
    <w:rsid w:val="00CE4C4A"/>
    <w:rsid w:val="00D4155E"/>
    <w:rsid w:val="00D47872"/>
    <w:rsid w:val="00D91FD3"/>
    <w:rsid w:val="00D97ABF"/>
    <w:rsid w:val="00DA13FD"/>
    <w:rsid w:val="00DA43B3"/>
    <w:rsid w:val="00DD44D0"/>
    <w:rsid w:val="00DE42D3"/>
    <w:rsid w:val="00DE5E5C"/>
    <w:rsid w:val="00E0516B"/>
    <w:rsid w:val="00E15534"/>
    <w:rsid w:val="00E33C6C"/>
    <w:rsid w:val="00E4190D"/>
    <w:rsid w:val="00E53FFD"/>
    <w:rsid w:val="00E65FDA"/>
    <w:rsid w:val="00EB6EC0"/>
    <w:rsid w:val="00EE25AA"/>
    <w:rsid w:val="00F005ED"/>
    <w:rsid w:val="00F36675"/>
    <w:rsid w:val="00F67FC8"/>
    <w:rsid w:val="00F709E8"/>
    <w:rsid w:val="00F7106F"/>
    <w:rsid w:val="00F81D41"/>
    <w:rsid w:val="00FB1C9C"/>
    <w:rsid w:val="00FD36F3"/>
    <w:rsid w:val="00FF35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642F0"/>
  <w15:docId w15:val="{FAEEF955-AB12-1C45-BCF7-496616748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502C"/>
  </w:style>
  <w:style w:type="paragraph" w:styleId="Heading1">
    <w:name w:val="heading 1"/>
    <w:basedOn w:val="Normal"/>
    <w:link w:val="Heading1Char"/>
    <w:uiPriority w:val="9"/>
    <w:qFormat/>
    <w:rsid w:val="004C3F84"/>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3F84"/>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4C3F84"/>
    <w:pPr>
      <w:spacing w:before="100" w:beforeAutospacing="1" w:after="100" w:afterAutospacing="1"/>
    </w:pPr>
    <w:rPr>
      <w:rFonts w:ascii="Times New Roman" w:eastAsia="Times New Roman" w:hAnsi="Times New Roman" w:cs="Times New Roman"/>
      <w:sz w:val="24"/>
      <w:szCs w:val="24"/>
    </w:rPr>
  </w:style>
  <w:style w:type="paragraph" w:styleId="NoSpacing">
    <w:name w:val="No Spacing"/>
    <w:uiPriority w:val="1"/>
    <w:qFormat/>
    <w:rsid w:val="004C3F84"/>
    <w:pPr>
      <w:spacing w:after="0"/>
    </w:pPr>
  </w:style>
  <w:style w:type="paragraph" w:styleId="ListParagraph">
    <w:name w:val="List Paragraph"/>
    <w:basedOn w:val="Normal"/>
    <w:uiPriority w:val="34"/>
    <w:qFormat/>
    <w:rsid w:val="005957B4"/>
    <w:pPr>
      <w:ind w:left="720"/>
      <w:contextualSpacing/>
    </w:pPr>
  </w:style>
  <w:style w:type="paragraph" w:styleId="Header">
    <w:name w:val="header"/>
    <w:basedOn w:val="Normal"/>
    <w:link w:val="HeaderChar"/>
    <w:uiPriority w:val="99"/>
    <w:unhideWhenUsed/>
    <w:rsid w:val="00A53794"/>
    <w:pPr>
      <w:tabs>
        <w:tab w:val="center" w:pos="4680"/>
        <w:tab w:val="right" w:pos="9360"/>
      </w:tabs>
      <w:spacing w:after="0"/>
    </w:pPr>
  </w:style>
  <w:style w:type="character" w:customStyle="1" w:styleId="HeaderChar">
    <w:name w:val="Header Char"/>
    <w:basedOn w:val="DefaultParagraphFont"/>
    <w:link w:val="Header"/>
    <w:uiPriority w:val="99"/>
    <w:rsid w:val="00A53794"/>
  </w:style>
  <w:style w:type="paragraph" w:styleId="Footer">
    <w:name w:val="footer"/>
    <w:basedOn w:val="Normal"/>
    <w:link w:val="FooterChar"/>
    <w:uiPriority w:val="99"/>
    <w:unhideWhenUsed/>
    <w:rsid w:val="00A53794"/>
    <w:pPr>
      <w:tabs>
        <w:tab w:val="center" w:pos="4680"/>
        <w:tab w:val="right" w:pos="9360"/>
      </w:tabs>
      <w:spacing w:after="0"/>
    </w:pPr>
  </w:style>
  <w:style w:type="character" w:customStyle="1" w:styleId="FooterChar">
    <w:name w:val="Footer Char"/>
    <w:basedOn w:val="DefaultParagraphFont"/>
    <w:link w:val="Footer"/>
    <w:uiPriority w:val="99"/>
    <w:rsid w:val="00A53794"/>
  </w:style>
  <w:style w:type="paragraph" w:styleId="BalloonText">
    <w:name w:val="Balloon Text"/>
    <w:basedOn w:val="Normal"/>
    <w:link w:val="BalloonTextChar"/>
    <w:uiPriority w:val="99"/>
    <w:semiHidden/>
    <w:unhideWhenUsed/>
    <w:rsid w:val="00A5379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3794"/>
    <w:rPr>
      <w:rFonts w:ascii="Tahoma" w:hAnsi="Tahoma" w:cs="Tahoma"/>
      <w:sz w:val="16"/>
      <w:szCs w:val="16"/>
    </w:rPr>
  </w:style>
  <w:style w:type="table" w:styleId="TableGrid">
    <w:name w:val="Table Grid"/>
    <w:basedOn w:val="TableNormal"/>
    <w:uiPriority w:val="59"/>
    <w:rsid w:val="00A5379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97ABF"/>
    <w:rPr>
      <w:color w:val="808080"/>
    </w:rPr>
  </w:style>
  <w:style w:type="paragraph" w:customStyle="1" w:styleId="Default">
    <w:name w:val="Default"/>
    <w:rsid w:val="00655D1B"/>
    <w:pPr>
      <w:autoSpaceDE w:val="0"/>
      <w:autoSpaceDN w:val="0"/>
      <w:adjustRightInd w:val="0"/>
      <w:spacing w:after="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0390588">
      <w:bodyDiv w:val="1"/>
      <w:marLeft w:val="0"/>
      <w:marRight w:val="0"/>
      <w:marTop w:val="0"/>
      <w:marBottom w:val="0"/>
      <w:divBdr>
        <w:top w:val="none" w:sz="0" w:space="0" w:color="auto"/>
        <w:left w:val="none" w:sz="0" w:space="0" w:color="auto"/>
        <w:bottom w:val="none" w:sz="0" w:space="0" w:color="auto"/>
        <w:right w:val="none" w:sz="0" w:space="0" w:color="auto"/>
      </w:divBdr>
      <w:divsChild>
        <w:div w:id="1110473385">
          <w:marLeft w:val="0"/>
          <w:marRight w:val="0"/>
          <w:marTop w:val="0"/>
          <w:marBottom w:val="0"/>
          <w:divBdr>
            <w:top w:val="none" w:sz="0" w:space="0" w:color="auto"/>
            <w:left w:val="none" w:sz="0" w:space="0" w:color="auto"/>
            <w:bottom w:val="none" w:sz="0" w:space="0" w:color="auto"/>
            <w:right w:val="none" w:sz="0" w:space="0" w:color="auto"/>
          </w:divBdr>
          <w:divsChild>
            <w:div w:id="991449906">
              <w:marLeft w:val="0"/>
              <w:marRight w:val="0"/>
              <w:marTop w:val="0"/>
              <w:marBottom w:val="0"/>
              <w:divBdr>
                <w:top w:val="none" w:sz="0" w:space="0" w:color="auto"/>
                <w:left w:val="none" w:sz="0" w:space="0" w:color="auto"/>
                <w:bottom w:val="none" w:sz="0" w:space="0" w:color="auto"/>
                <w:right w:val="none" w:sz="0" w:space="0" w:color="auto"/>
              </w:divBdr>
              <w:divsChild>
                <w:div w:id="6337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607664">
      <w:bodyDiv w:val="1"/>
      <w:marLeft w:val="0"/>
      <w:marRight w:val="0"/>
      <w:marTop w:val="0"/>
      <w:marBottom w:val="0"/>
      <w:divBdr>
        <w:top w:val="none" w:sz="0" w:space="0" w:color="auto"/>
        <w:left w:val="none" w:sz="0" w:space="0" w:color="auto"/>
        <w:bottom w:val="none" w:sz="0" w:space="0" w:color="auto"/>
        <w:right w:val="none" w:sz="0" w:space="0" w:color="auto"/>
      </w:divBdr>
      <w:divsChild>
        <w:div w:id="2098625073">
          <w:marLeft w:val="0"/>
          <w:marRight w:val="0"/>
          <w:marTop w:val="0"/>
          <w:marBottom w:val="0"/>
          <w:divBdr>
            <w:top w:val="none" w:sz="0" w:space="0" w:color="auto"/>
            <w:left w:val="none" w:sz="0" w:space="0" w:color="auto"/>
            <w:bottom w:val="none" w:sz="0" w:space="0" w:color="auto"/>
            <w:right w:val="none" w:sz="0" w:space="0" w:color="auto"/>
          </w:divBdr>
          <w:divsChild>
            <w:div w:id="652874263">
              <w:marLeft w:val="0"/>
              <w:marRight w:val="0"/>
              <w:marTop w:val="0"/>
              <w:marBottom w:val="0"/>
              <w:divBdr>
                <w:top w:val="none" w:sz="0" w:space="0" w:color="auto"/>
                <w:left w:val="none" w:sz="0" w:space="0" w:color="auto"/>
                <w:bottom w:val="none" w:sz="0" w:space="0" w:color="auto"/>
                <w:right w:val="none" w:sz="0" w:space="0" w:color="auto"/>
              </w:divBdr>
              <w:divsChild>
                <w:div w:id="1142771768">
                  <w:marLeft w:val="0"/>
                  <w:marRight w:val="0"/>
                  <w:marTop w:val="0"/>
                  <w:marBottom w:val="0"/>
                  <w:divBdr>
                    <w:top w:val="none" w:sz="0" w:space="0" w:color="auto"/>
                    <w:left w:val="none" w:sz="0" w:space="0" w:color="auto"/>
                    <w:bottom w:val="none" w:sz="0" w:space="0" w:color="auto"/>
                    <w:right w:val="none" w:sz="0" w:space="0" w:color="auto"/>
                  </w:divBdr>
                  <w:divsChild>
                    <w:div w:id="2025936373">
                      <w:marLeft w:val="0"/>
                      <w:marRight w:val="0"/>
                      <w:marTop w:val="0"/>
                      <w:marBottom w:val="0"/>
                      <w:divBdr>
                        <w:top w:val="none" w:sz="0" w:space="0" w:color="auto"/>
                        <w:left w:val="none" w:sz="0" w:space="0" w:color="auto"/>
                        <w:bottom w:val="none" w:sz="0" w:space="0" w:color="auto"/>
                        <w:right w:val="none" w:sz="0" w:space="0" w:color="auto"/>
                      </w:divBdr>
                      <w:divsChild>
                        <w:div w:id="1601716055">
                          <w:marLeft w:val="0"/>
                          <w:marRight w:val="0"/>
                          <w:marTop w:val="0"/>
                          <w:marBottom w:val="0"/>
                          <w:divBdr>
                            <w:top w:val="none" w:sz="0" w:space="0" w:color="auto"/>
                            <w:left w:val="none" w:sz="0" w:space="0" w:color="auto"/>
                            <w:bottom w:val="none" w:sz="0" w:space="0" w:color="auto"/>
                            <w:right w:val="none" w:sz="0" w:space="0" w:color="auto"/>
                          </w:divBdr>
                          <w:divsChild>
                            <w:div w:id="721516525">
                              <w:marLeft w:val="0"/>
                              <w:marRight w:val="0"/>
                              <w:marTop w:val="0"/>
                              <w:marBottom w:val="0"/>
                              <w:divBdr>
                                <w:top w:val="none" w:sz="0" w:space="0" w:color="auto"/>
                                <w:left w:val="none" w:sz="0" w:space="0" w:color="auto"/>
                                <w:bottom w:val="none" w:sz="0" w:space="0" w:color="auto"/>
                                <w:right w:val="none" w:sz="0" w:space="0" w:color="auto"/>
                              </w:divBdr>
                              <w:divsChild>
                                <w:div w:id="1508131345">
                                  <w:marLeft w:val="0"/>
                                  <w:marRight w:val="0"/>
                                  <w:marTop w:val="0"/>
                                  <w:marBottom w:val="0"/>
                                  <w:divBdr>
                                    <w:top w:val="none" w:sz="0" w:space="0" w:color="auto"/>
                                    <w:left w:val="none" w:sz="0" w:space="0" w:color="auto"/>
                                    <w:bottom w:val="none" w:sz="0" w:space="0" w:color="auto"/>
                                    <w:right w:val="none" w:sz="0" w:space="0" w:color="auto"/>
                                  </w:divBdr>
                                  <w:divsChild>
                                    <w:div w:id="214272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701FFE1E6B540D8905C1B529B03E4EC"/>
        <w:category>
          <w:name w:val="General"/>
          <w:gallery w:val="placeholder"/>
        </w:category>
        <w:types>
          <w:type w:val="bbPlcHdr"/>
        </w:types>
        <w:behaviors>
          <w:behavior w:val="content"/>
        </w:behaviors>
        <w:guid w:val="{63BBCD1A-EBFB-41B9-B1CE-DB9FD6671D26}"/>
      </w:docPartPr>
      <w:docPartBody>
        <w:p w:rsidR="001C6A4F" w:rsidRDefault="001C6A4F">
          <w:pPr>
            <w:pStyle w:val="E701FFE1E6B540D8905C1B529B03E4EC"/>
          </w:pPr>
          <w:r w:rsidRPr="00E54571">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C6A4F"/>
    <w:rsid w:val="001C6A4F"/>
    <w:rsid w:val="00242188"/>
    <w:rsid w:val="002F3A77"/>
    <w:rsid w:val="00450451"/>
    <w:rsid w:val="006C3CF9"/>
    <w:rsid w:val="009F7F22"/>
    <w:rsid w:val="00C37C7D"/>
    <w:rsid w:val="00C84525"/>
    <w:rsid w:val="00CF6CC8"/>
    <w:rsid w:val="00DE341E"/>
    <w:rsid w:val="00F25D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E701FFE1E6B540D8905C1B529B03E4EC">
    <w:name w:val="E701FFE1E6B540D8905C1B529B03E4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881783c9-142e-4683-9245-d3244a9bf91f" xsi:nil="true"/>
    <Department xmlns="881783c9-142e-4683-9245-d3244a9bf91f">Administration</Department>
    <lcf76f155ced4ddcb4097134ff3c332f xmlns="881783c9-142e-4683-9245-d3244a9bf91f">
      <Terms xmlns="http://schemas.microsoft.com/office/infopath/2007/PartnerControls"/>
    </lcf76f155ced4ddcb4097134ff3c332f>
    <TaxCatchAll xmlns="2c67b3fd-90cc-44e2-9661-0279bce71c4f" xsi:nil="true"/>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55A8E375690F54A8FB857AC9D86A6F5" ma:contentTypeVersion="18" ma:contentTypeDescription="Create a new document." ma:contentTypeScope="" ma:versionID="b08afe579489da34d5da95d133e91785">
  <xsd:schema xmlns:xsd="http://www.w3.org/2001/XMLSchema" xmlns:xs="http://www.w3.org/2001/XMLSchema" xmlns:p="http://schemas.microsoft.com/office/2006/metadata/properties" xmlns:ns2="881783c9-142e-4683-9245-d3244a9bf91f" xmlns:ns3="2c67b3fd-90cc-44e2-9661-0279bce71c4f" targetNamespace="http://schemas.microsoft.com/office/2006/metadata/properties" ma:root="true" ma:fieldsID="c8a54893b4433cf2f4402b6f8b0eaa1f" ns2:_="" ns3:_="">
    <xsd:import namespace="881783c9-142e-4683-9245-d3244a9bf91f"/>
    <xsd:import namespace="2c67b3fd-90cc-44e2-9661-0279bce71c4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_Flow_SignoffStatus" minOccurs="0"/>
                <xsd:element ref="ns2:Department"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1783c9-142e-4683-9245-d3244a9bf9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_Flow_SignoffStatus" ma:index="17" nillable="true" ma:displayName="Sign-off status" ma:internalName="Sign_x002d_off_x0020_status">
      <xsd:simpleType>
        <xsd:restriction base="dms:Text"/>
      </xsd:simpleType>
    </xsd:element>
    <xsd:element name="Department" ma:index="18" nillable="true" ma:displayName="Department" ma:default="Administration" ma:format="Dropdown" ma:internalName="Department">
      <xsd:simpleType>
        <xsd:restriction base="dms:Choice">
          <xsd:enumeration value="Administration"/>
          <xsd:enumeration value="Community Building"/>
          <xsd:enumeration value="Family Fundamentals"/>
          <xsd:enumeration value="Finance"/>
          <xsd:enumeration value="IT"/>
          <xsd:enumeration value="Marketing"/>
          <xsd:enumeration value="Resource Development"/>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edd4c658-e965-45e9-9c0f-681df7c7029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c67b3fd-90cc-44e2-9661-0279bce71c4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6dfe11a2-dccd-460e-92e5-a8d43020cc99}" ma:internalName="TaxCatchAll" ma:showField="CatchAllData" ma:web="2c67b3fd-90cc-44e2-9661-0279bce71c4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99FFF75-2D49-4441-B85F-06D8DD3A45E7}">
  <ds:schemaRefs>
    <ds:schemaRef ds:uri="http://schemas.microsoft.com/office/2006/metadata/properties"/>
    <ds:schemaRef ds:uri="http://schemas.microsoft.com/office/infopath/2007/PartnerControls"/>
    <ds:schemaRef ds:uri="881783c9-142e-4683-9245-d3244a9bf91f"/>
    <ds:schemaRef ds:uri="2c67b3fd-90cc-44e2-9661-0279bce71c4f"/>
  </ds:schemaRefs>
</ds:datastoreItem>
</file>

<file path=customXml/itemProps2.xml><?xml version="1.0" encoding="utf-8"?>
<ds:datastoreItem xmlns:ds="http://schemas.openxmlformats.org/officeDocument/2006/customXml" ds:itemID="{EE40D4EB-0101-4EAF-BA13-756E9B0070B7}">
  <ds:schemaRefs>
    <ds:schemaRef ds:uri="http://schemas.openxmlformats.org/officeDocument/2006/bibliography"/>
  </ds:schemaRefs>
</ds:datastoreItem>
</file>

<file path=customXml/itemProps3.xml><?xml version="1.0" encoding="utf-8"?>
<ds:datastoreItem xmlns:ds="http://schemas.openxmlformats.org/officeDocument/2006/customXml" ds:itemID="{E8BFB0D9-8BFA-4D8B-BA6C-4C3938F90DAE}">
  <ds:schemaRefs>
    <ds:schemaRef ds:uri="http://schemas.microsoft.com/sharepoint/v3/contenttype/forms"/>
  </ds:schemaRefs>
</ds:datastoreItem>
</file>

<file path=customXml/itemProps4.xml><?xml version="1.0" encoding="utf-8"?>
<ds:datastoreItem xmlns:ds="http://schemas.openxmlformats.org/officeDocument/2006/customXml" ds:itemID="{758E4F1D-FEF2-4766-B0D0-747FF4BAF5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1783c9-142e-4683-9245-d3244a9bf91f"/>
    <ds:schemaRef ds:uri="2c67b3fd-90cc-44e2-9661-0279bce71c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495</Words>
  <Characters>2827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United Way of Central Florida Job Description</vt:lpstr>
    </vt:vector>
  </TitlesOfParts>
  <Company>Toshiba</Company>
  <LinksUpToDate>false</LinksUpToDate>
  <CharactersWithSpaces>3316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Way of Central Florida Job Description</dc:title>
  <dc:creator>Tammy Dawson</dc:creator>
  <cp:lastModifiedBy>Mandi Mitchell</cp:lastModifiedBy>
  <cp:revision>4</cp:revision>
  <cp:lastPrinted>2022-06-22T15:32:00Z</cp:lastPrinted>
  <dcterms:created xsi:type="dcterms:W3CDTF">2022-06-22T15:33:00Z</dcterms:created>
  <dcterms:modified xsi:type="dcterms:W3CDTF">2022-06-22T17:53:00Z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0x010100B55A8E375690F54A8FB857AC9D86A6F5</vt:lpwstr>
  </property>
  <property fmtid="{D5CDD505-2E9C-101B-9397-08002B2CF9AE}" pid="3" name="Order">
    <vt:r8>9576000</vt:r8>
  </property>
</Properties>
</file>